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4"/>
        <w:gridCol w:w="495"/>
        <w:gridCol w:w="4176"/>
        <w:gridCol w:w="2542"/>
      </w:tblGrid>
      <w:tr w:rsidR="00ED1816">
        <w:trPr>
          <w:trHeight w:val="415"/>
        </w:trPr>
        <w:tc>
          <w:tcPr>
            <w:tcW w:w="9577" w:type="dxa"/>
            <w:gridSpan w:val="4"/>
          </w:tcPr>
          <w:p w:rsidR="00ED1816" w:rsidRDefault="00920B30" w:rsidP="00EB2C8C">
            <w:pPr>
              <w:pStyle w:val="TableParagraph"/>
              <w:spacing w:line="275" w:lineRule="exact"/>
              <w:ind w:left="2759" w:right="27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PROFILE</w:t>
            </w:r>
            <w:r>
              <w:rPr>
                <w:b/>
                <w:spacing w:val="-2"/>
                <w:sz w:val="24"/>
              </w:rPr>
              <w:t xml:space="preserve"> </w:t>
            </w:r>
          </w:p>
        </w:tc>
      </w:tr>
      <w:tr w:rsidR="00ED1816">
        <w:trPr>
          <w:trHeight w:val="412"/>
        </w:trPr>
        <w:tc>
          <w:tcPr>
            <w:tcW w:w="2364" w:type="dxa"/>
          </w:tcPr>
          <w:p w:rsidR="00ED1816" w:rsidRDefault="00920B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495" w:type="dxa"/>
          </w:tcPr>
          <w:p w:rsidR="00ED1816" w:rsidRDefault="00920B3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76" w:type="dxa"/>
          </w:tcPr>
          <w:p w:rsidR="00ED1816" w:rsidRDefault="00920B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Rajeswari</w:t>
            </w:r>
            <w:proofErr w:type="spellEnd"/>
          </w:p>
        </w:tc>
        <w:tc>
          <w:tcPr>
            <w:tcW w:w="2542" w:type="dxa"/>
            <w:vMerge w:val="restart"/>
          </w:tcPr>
          <w:p w:rsidR="00ED1816" w:rsidRDefault="00ED181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ED1816" w:rsidRDefault="00ED1816">
            <w:pPr>
              <w:pStyle w:val="TableParagraph"/>
              <w:spacing w:before="10" w:line="240" w:lineRule="auto"/>
              <w:ind w:left="0"/>
              <w:rPr>
                <w:sz w:val="15"/>
              </w:rPr>
            </w:pPr>
          </w:p>
          <w:p w:rsidR="00ED1816" w:rsidRDefault="00920B3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321919" cy="147523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919" cy="1475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816">
        <w:trPr>
          <w:trHeight w:val="613"/>
        </w:trPr>
        <w:tc>
          <w:tcPr>
            <w:tcW w:w="2364" w:type="dxa"/>
          </w:tcPr>
          <w:p w:rsidR="00ED1816" w:rsidRDefault="00920B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  <w:tc>
          <w:tcPr>
            <w:tcW w:w="495" w:type="dxa"/>
          </w:tcPr>
          <w:p w:rsidR="00ED1816" w:rsidRDefault="00920B3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76" w:type="dxa"/>
          </w:tcPr>
          <w:p w:rsidR="00ED1816" w:rsidRDefault="00920B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</w:p>
        </w:tc>
        <w:tc>
          <w:tcPr>
            <w:tcW w:w="2542" w:type="dxa"/>
            <w:vMerge/>
            <w:tcBorders>
              <w:top w:val="nil"/>
            </w:tcBorders>
          </w:tcPr>
          <w:p w:rsidR="00ED1816" w:rsidRDefault="00ED1816">
            <w:pPr>
              <w:rPr>
                <w:sz w:val="2"/>
                <w:szCs w:val="2"/>
              </w:rPr>
            </w:pPr>
          </w:p>
        </w:tc>
      </w:tr>
      <w:tr w:rsidR="00ED1816">
        <w:trPr>
          <w:trHeight w:val="613"/>
        </w:trPr>
        <w:tc>
          <w:tcPr>
            <w:tcW w:w="2364" w:type="dxa"/>
          </w:tcPr>
          <w:p w:rsidR="00ED1816" w:rsidRDefault="00920B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Department</w:t>
            </w:r>
          </w:p>
        </w:tc>
        <w:tc>
          <w:tcPr>
            <w:tcW w:w="495" w:type="dxa"/>
          </w:tcPr>
          <w:p w:rsidR="00ED1816" w:rsidRDefault="00920B3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76" w:type="dxa"/>
          </w:tcPr>
          <w:p w:rsidR="00ED1816" w:rsidRDefault="00920B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Mathematics</w:t>
            </w:r>
          </w:p>
        </w:tc>
        <w:tc>
          <w:tcPr>
            <w:tcW w:w="2542" w:type="dxa"/>
            <w:vMerge/>
            <w:tcBorders>
              <w:top w:val="nil"/>
            </w:tcBorders>
          </w:tcPr>
          <w:p w:rsidR="00ED1816" w:rsidRDefault="00ED1816">
            <w:pPr>
              <w:rPr>
                <w:sz w:val="2"/>
                <w:szCs w:val="2"/>
              </w:rPr>
            </w:pPr>
          </w:p>
        </w:tc>
      </w:tr>
      <w:tr w:rsidR="00ED1816">
        <w:trPr>
          <w:trHeight w:val="827"/>
        </w:trPr>
        <w:tc>
          <w:tcPr>
            <w:tcW w:w="2364" w:type="dxa"/>
          </w:tcPr>
          <w:p w:rsidR="00ED1816" w:rsidRDefault="00920B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Educational</w:t>
            </w:r>
          </w:p>
          <w:p w:rsidR="00ED1816" w:rsidRDefault="00920B30">
            <w:pPr>
              <w:pStyle w:val="TableParagraph"/>
              <w:spacing w:before="139" w:line="240" w:lineRule="auto"/>
              <w:rPr>
                <w:sz w:val="24"/>
              </w:rPr>
            </w:pPr>
            <w:r>
              <w:rPr>
                <w:sz w:val="24"/>
              </w:rPr>
              <w:t>Qualification</w:t>
            </w:r>
          </w:p>
        </w:tc>
        <w:tc>
          <w:tcPr>
            <w:tcW w:w="495" w:type="dxa"/>
          </w:tcPr>
          <w:p w:rsidR="00ED1816" w:rsidRDefault="00920B3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76" w:type="dxa"/>
          </w:tcPr>
          <w:p w:rsidR="00ED1816" w:rsidRDefault="00920B30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M.Sc.,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M.Phil.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Ph.D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542" w:type="dxa"/>
            <w:vMerge/>
            <w:tcBorders>
              <w:top w:val="nil"/>
            </w:tcBorders>
          </w:tcPr>
          <w:p w:rsidR="00ED1816" w:rsidRDefault="00ED1816">
            <w:pPr>
              <w:rPr>
                <w:sz w:val="2"/>
                <w:szCs w:val="2"/>
              </w:rPr>
            </w:pPr>
          </w:p>
        </w:tc>
      </w:tr>
      <w:tr w:rsidR="00ED1816">
        <w:trPr>
          <w:trHeight w:val="415"/>
        </w:trPr>
        <w:tc>
          <w:tcPr>
            <w:tcW w:w="2364" w:type="dxa"/>
          </w:tcPr>
          <w:p w:rsidR="00ED1816" w:rsidRDefault="00920B3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Subject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</w:p>
        </w:tc>
        <w:tc>
          <w:tcPr>
            <w:tcW w:w="495" w:type="dxa"/>
          </w:tcPr>
          <w:p w:rsidR="00ED1816" w:rsidRDefault="00920B3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76" w:type="dxa"/>
          </w:tcPr>
          <w:p w:rsidR="00ED1816" w:rsidRDefault="00920B30">
            <w:pPr>
              <w:pStyle w:val="TableParagraph"/>
              <w:spacing w:line="250" w:lineRule="exact"/>
            </w:pPr>
            <w:r>
              <w:t>Fuzzy</w:t>
            </w:r>
            <w:r>
              <w:rPr>
                <w:spacing w:val="-5"/>
              </w:rPr>
              <w:t xml:space="preserve"> </w:t>
            </w:r>
            <w:r>
              <w:t>Mathematics</w:t>
            </w:r>
          </w:p>
        </w:tc>
        <w:tc>
          <w:tcPr>
            <w:tcW w:w="2542" w:type="dxa"/>
            <w:vMerge/>
            <w:tcBorders>
              <w:top w:val="nil"/>
            </w:tcBorders>
          </w:tcPr>
          <w:p w:rsidR="00ED1816" w:rsidRDefault="00ED1816">
            <w:pPr>
              <w:rPr>
                <w:sz w:val="2"/>
                <w:szCs w:val="2"/>
              </w:rPr>
            </w:pPr>
          </w:p>
        </w:tc>
      </w:tr>
      <w:tr w:rsidR="00ED1816">
        <w:trPr>
          <w:trHeight w:val="3153"/>
        </w:trPr>
        <w:tc>
          <w:tcPr>
            <w:tcW w:w="2364" w:type="dxa"/>
          </w:tcPr>
          <w:p w:rsidR="00ED1816" w:rsidRDefault="00920B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Publications</w:t>
            </w:r>
          </w:p>
        </w:tc>
        <w:tc>
          <w:tcPr>
            <w:tcW w:w="495" w:type="dxa"/>
          </w:tcPr>
          <w:p w:rsidR="00ED1816" w:rsidRDefault="00920B3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718" w:type="dxa"/>
            <w:gridSpan w:val="2"/>
          </w:tcPr>
          <w:p w:rsidR="00ED1816" w:rsidRDefault="00920B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International:</w:t>
            </w:r>
          </w:p>
          <w:p w:rsidR="00ED1816" w:rsidRDefault="00920B3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39" w:line="276" w:lineRule="auto"/>
              <w:ind w:right="387"/>
              <w:rPr>
                <w:sz w:val="24"/>
              </w:rPr>
            </w:pPr>
            <w:r>
              <w:rPr>
                <w:sz w:val="24"/>
              </w:rPr>
              <w:t>Examination Result Analysis 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Fuzzy Matrix,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 Journal of Innovative Research in computer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 communication Engineering, Vol. 4, Special Issue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2320-9801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(on line)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October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:6</w:t>
            </w:r>
            <w:proofErr w:type="gramEnd"/>
            <w:r>
              <w:rPr>
                <w:sz w:val="24"/>
              </w:rPr>
              <w:t xml:space="preserve">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  <w:p w:rsidR="00ED1816" w:rsidRDefault="00920B3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76" w:lineRule="auto"/>
              <w:ind w:right="299"/>
              <w:rPr>
                <w:sz w:val="24"/>
              </w:rPr>
            </w:pPr>
            <w:r>
              <w:rPr>
                <w:sz w:val="24"/>
              </w:rPr>
              <w:t>Effective Completion of Typewriting Examination- Using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Fuzzy Matrix in International Journal of Applied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 Research, ISSN 0973-4562,Volume 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2019(Special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issue).</w:t>
            </w:r>
          </w:p>
        </w:tc>
      </w:tr>
      <w:tr w:rsidR="00ED1816">
        <w:trPr>
          <w:trHeight w:val="1655"/>
        </w:trPr>
        <w:tc>
          <w:tcPr>
            <w:tcW w:w="2364" w:type="dxa"/>
          </w:tcPr>
          <w:p w:rsidR="00ED1816" w:rsidRDefault="00ED1816">
            <w:pPr>
              <w:pStyle w:val="TableParagraph"/>
              <w:spacing w:line="240" w:lineRule="auto"/>
              <w:ind w:left="0"/>
            </w:pPr>
          </w:p>
        </w:tc>
        <w:tc>
          <w:tcPr>
            <w:tcW w:w="495" w:type="dxa"/>
          </w:tcPr>
          <w:p w:rsidR="00ED1816" w:rsidRDefault="00ED1816">
            <w:pPr>
              <w:pStyle w:val="TableParagraph"/>
              <w:spacing w:line="240" w:lineRule="auto"/>
              <w:ind w:left="0"/>
            </w:pPr>
          </w:p>
        </w:tc>
        <w:tc>
          <w:tcPr>
            <w:tcW w:w="6718" w:type="dxa"/>
            <w:gridSpan w:val="2"/>
          </w:tcPr>
          <w:p w:rsidR="00ED1816" w:rsidRDefault="00920B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National:</w:t>
            </w:r>
          </w:p>
          <w:p w:rsidR="00ED1816" w:rsidRDefault="00920B30">
            <w:pPr>
              <w:pStyle w:val="TableParagraph"/>
              <w:spacing w:before="139" w:line="360" w:lineRule="auto"/>
              <w:ind w:left="827" w:right="370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 of pre requisites in Engineering Mathematics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fuzzy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approach”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Research,</w:t>
            </w:r>
          </w:p>
          <w:p w:rsidR="00ED1816" w:rsidRDefault="00920B30">
            <w:pPr>
              <w:pStyle w:val="TableParagraph"/>
              <w:spacing w:line="240" w:lineRule="auto"/>
              <w:ind w:left="827"/>
              <w:rPr>
                <w:sz w:val="24"/>
              </w:rPr>
            </w:pPr>
            <w:r>
              <w:rPr>
                <w:sz w:val="24"/>
              </w:rPr>
              <w:t>Vol. 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May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proofErr w:type="gramStart"/>
            <w:r>
              <w:rPr>
                <w:sz w:val="24"/>
              </w:rPr>
              <w:t>,pp:340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343.</w:t>
            </w:r>
          </w:p>
        </w:tc>
      </w:tr>
      <w:tr w:rsidR="00ED1816">
        <w:trPr>
          <w:trHeight w:val="414"/>
        </w:trPr>
        <w:tc>
          <w:tcPr>
            <w:tcW w:w="2364" w:type="dxa"/>
          </w:tcPr>
          <w:p w:rsidR="00ED1816" w:rsidRDefault="00920B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Google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Link</w:t>
            </w:r>
          </w:p>
        </w:tc>
        <w:tc>
          <w:tcPr>
            <w:tcW w:w="495" w:type="dxa"/>
          </w:tcPr>
          <w:p w:rsidR="00ED1816" w:rsidRDefault="00920B3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718" w:type="dxa"/>
            <w:gridSpan w:val="2"/>
          </w:tcPr>
          <w:p w:rsidR="00ED1816" w:rsidRDefault="00893622">
            <w:pPr>
              <w:pStyle w:val="TableParagraph"/>
              <w:spacing w:before="28" w:line="240" w:lineRule="auto"/>
              <w:ind w:left="220"/>
              <w:rPr>
                <w:rFonts w:ascii="Calibri"/>
              </w:rPr>
            </w:pPr>
            <w:hyperlink r:id="rId6">
              <w:r w:rsidR="00920B30">
                <w:rPr>
                  <w:rFonts w:ascii="Calibri"/>
                  <w:color w:val="0000FF"/>
                  <w:u w:val="single" w:color="0000FF"/>
                </w:rPr>
                <w:t>https://scholar.google.co.in/citations?hl=en&amp;user=DO4bh18AAAAJ</w:t>
              </w:r>
            </w:hyperlink>
          </w:p>
        </w:tc>
      </w:tr>
    </w:tbl>
    <w:p w:rsidR="00920B30" w:rsidRDefault="00920B30"/>
    <w:sectPr w:rsidR="00920B30" w:rsidSect="00ED1816">
      <w:type w:val="continuous"/>
      <w:pgSz w:w="12240" w:h="15840"/>
      <w:pgMar w:top="1440" w:right="12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E6E24"/>
    <w:multiLevelType w:val="hybridMultilevel"/>
    <w:tmpl w:val="5CF8F676"/>
    <w:lvl w:ilvl="0" w:tplc="978C84D2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D5CBD0C">
      <w:numFmt w:val="bullet"/>
      <w:lvlText w:val="•"/>
      <w:lvlJc w:val="left"/>
      <w:pPr>
        <w:ind w:left="1408" w:hanging="360"/>
      </w:pPr>
      <w:rPr>
        <w:rFonts w:hint="default"/>
        <w:lang w:val="en-US" w:eastAsia="en-US" w:bidi="ar-SA"/>
      </w:rPr>
    </w:lvl>
    <w:lvl w:ilvl="2" w:tplc="E974B948">
      <w:numFmt w:val="bullet"/>
      <w:lvlText w:val="•"/>
      <w:lvlJc w:val="left"/>
      <w:pPr>
        <w:ind w:left="1997" w:hanging="360"/>
      </w:pPr>
      <w:rPr>
        <w:rFonts w:hint="default"/>
        <w:lang w:val="en-US" w:eastAsia="en-US" w:bidi="ar-SA"/>
      </w:rPr>
    </w:lvl>
    <w:lvl w:ilvl="3" w:tplc="A28C59BE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4" w:tplc="48902CD6">
      <w:numFmt w:val="bullet"/>
      <w:lvlText w:val="•"/>
      <w:lvlJc w:val="left"/>
      <w:pPr>
        <w:ind w:left="3175" w:hanging="360"/>
      </w:pPr>
      <w:rPr>
        <w:rFonts w:hint="default"/>
        <w:lang w:val="en-US" w:eastAsia="en-US" w:bidi="ar-SA"/>
      </w:rPr>
    </w:lvl>
    <w:lvl w:ilvl="5" w:tplc="5D223822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6" w:tplc="BFD4C408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  <w:lvl w:ilvl="7" w:tplc="12F4620E">
      <w:numFmt w:val="bullet"/>
      <w:lvlText w:val="•"/>
      <w:lvlJc w:val="left"/>
      <w:pPr>
        <w:ind w:left="4941" w:hanging="360"/>
      </w:pPr>
      <w:rPr>
        <w:rFonts w:hint="default"/>
        <w:lang w:val="en-US" w:eastAsia="en-US" w:bidi="ar-SA"/>
      </w:rPr>
    </w:lvl>
    <w:lvl w:ilvl="8" w:tplc="2C16C53A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D1816"/>
    <w:rsid w:val="006D4091"/>
    <w:rsid w:val="00893622"/>
    <w:rsid w:val="00920B30"/>
    <w:rsid w:val="00EB2C8C"/>
    <w:rsid w:val="00ED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181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D1816"/>
  </w:style>
  <w:style w:type="paragraph" w:customStyle="1" w:styleId="TableParagraph">
    <w:name w:val="Table Paragraph"/>
    <w:basedOn w:val="Normal"/>
    <w:uiPriority w:val="1"/>
    <w:qFormat/>
    <w:rsid w:val="00ED1816"/>
    <w:pPr>
      <w:spacing w:line="270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C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.in/citations?hl=en&amp;user=DO4bh18AAAA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>Grizli777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2021-11-05T11:44:00Z</dcterms:created>
  <dcterms:modified xsi:type="dcterms:W3CDTF">2021-11-05T11:44:00Z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2021-11-03T00:00:00Z</vt:filetime>
  </property>
</Properties>
</file>